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7271" w14:textId="2D06A6DF" w:rsidR="00A85D4C" w:rsidRDefault="00B07067" w:rsidP="00A85D4C">
      <w:r w:rsidRPr="00B80798">
        <w:rPr>
          <w:lang w:val="cy-GB"/>
        </w:rPr>
        <w:t>Map yn dangos adeiladau yn Ysbyty Canolbarth Cymru, Talgarth sydd bellach wedi'u cynnwys ar y 'rhestr leol' mewn porffor.</w:t>
      </w:r>
      <w:r w:rsidRPr="00A652F0">
        <w:t xml:space="preserve"> </w:t>
      </w:r>
      <w:r>
        <w:t xml:space="preserve">Grid Reference </w:t>
      </w:r>
      <w:r w:rsidRPr="005A77EF">
        <w:t>SO 16188 33100</w:t>
      </w:r>
      <w:r w:rsidR="00A85D4C">
        <w:t xml:space="preserve">. </w:t>
      </w:r>
      <w:r w:rsidR="00A85D4C" w:rsidRPr="00B80798">
        <w:rPr>
          <w:lang w:val="cy-GB"/>
        </w:rPr>
        <w:t>Mae'r adeiladau hyn yn bodloni meini prawf:</w:t>
      </w:r>
      <w:r w:rsidR="00A85D4C" w:rsidRPr="00A652F0">
        <w:t xml:space="preserve"> </w:t>
      </w:r>
      <w:r w:rsidR="00A85D4C">
        <w:t>1a</w:t>
      </w:r>
      <w:r w:rsidR="00A85D4C" w:rsidRPr="00B61BFC">
        <w:t>, 2a, 3c, 4a, b, c</w:t>
      </w:r>
    </w:p>
    <w:p w14:paraId="48E69EB5" w14:textId="05FF1E57" w:rsidR="00BC500A" w:rsidRPr="007753DD" w:rsidRDefault="002A4F31">
      <w:r w:rsidRPr="002A4F31">
        <w:drawing>
          <wp:inline distT="0" distB="0" distL="0" distR="0" wp14:anchorId="6CEDB41E" wp14:editId="778D34FB">
            <wp:extent cx="8451850" cy="4946650"/>
            <wp:effectExtent l="0" t="0" r="6350" b="6350"/>
            <wp:docPr id="9644899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4489985" name=""/>
                    <pic:cNvPicPr/>
                  </pic:nvPicPr>
                  <pic:blipFill rotWithShape="1">
                    <a:blip r:embed="rId4"/>
                    <a:srcRect l="4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1850" cy="49466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0A1DCF">
        <w:t xml:space="preserve"> </w:t>
      </w:r>
    </w:p>
    <w:sectPr w:rsidR="00BC500A" w:rsidRPr="007753DD" w:rsidSect="005A77E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7EF"/>
    <w:rsid w:val="00033435"/>
    <w:rsid w:val="00036EF3"/>
    <w:rsid w:val="000A1DCF"/>
    <w:rsid w:val="002A4F31"/>
    <w:rsid w:val="003936D1"/>
    <w:rsid w:val="003A72B1"/>
    <w:rsid w:val="003E26E2"/>
    <w:rsid w:val="004905B0"/>
    <w:rsid w:val="00555C36"/>
    <w:rsid w:val="005A00F0"/>
    <w:rsid w:val="005A77EF"/>
    <w:rsid w:val="005F0545"/>
    <w:rsid w:val="00631DC5"/>
    <w:rsid w:val="007753DD"/>
    <w:rsid w:val="00782DFC"/>
    <w:rsid w:val="00880B54"/>
    <w:rsid w:val="00894757"/>
    <w:rsid w:val="00933F6B"/>
    <w:rsid w:val="00962E09"/>
    <w:rsid w:val="00A01176"/>
    <w:rsid w:val="00A53229"/>
    <w:rsid w:val="00A77912"/>
    <w:rsid w:val="00A85D4C"/>
    <w:rsid w:val="00B07067"/>
    <w:rsid w:val="00B42C2F"/>
    <w:rsid w:val="00B50557"/>
    <w:rsid w:val="00B61BFC"/>
    <w:rsid w:val="00BC500A"/>
    <w:rsid w:val="00C452AF"/>
    <w:rsid w:val="00D66914"/>
    <w:rsid w:val="00E16600"/>
    <w:rsid w:val="00E339F8"/>
    <w:rsid w:val="00E436B7"/>
    <w:rsid w:val="00E9746D"/>
    <w:rsid w:val="00F2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C26C24"/>
  <w15:chartTrackingRefBased/>
  <w15:docId w15:val="{E974B3DC-EBEC-4520-A4A5-BC87DB1DCE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A77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A77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A77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A77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A77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A77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A77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A77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A77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A77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A77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A77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A77E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A77E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A77E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A77E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77E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A77E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A77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A77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A77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A77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A77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A77E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A77E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A77E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77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77E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A77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Cyllene Griffiths</dc:creator>
  <cp:keywords/>
  <dc:description/>
  <cp:lastModifiedBy>Cyllene Griffiths</cp:lastModifiedBy>
  <cp:revision>18</cp:revision>
  <dcterms:created xsi:type="dcterms:W3CDTF">2026-10-16T15:09:00Z</dcterms:created>
  <dcterms:modified xsi:type="dcterms:W3CDTF">2026-10-16T15:21:00Z</dcterms:modified>
</cp:coreProperties>
</file>